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1200"/>
        <w:gridCol w:w="7255"/>
        <w:gridCol w:w="1200"/>
      </w:tblGrid>
      <w:tr w:rsidR="00AF209E" w:rsidRPr="00AF209E" w:rsidTr="00AF209E">
        <w:trPr>
          <w:gridAfter w:val="1"/>
          <w:wAfter w:w="387" w:type="dxa"/>
          <w:tblCellSpacing w:w="0" w:type="dxa"/>
        </w:trPr>
        <w:tc>
          <w:tcPr>
            <w:tcW w:w="0" w:type="auto"/>
            <w:vAlign w:val="center"/>
            <w:hideMark/>
          </w:tcPr>
          <w:p w:rsidR="00AF209E" w:rsidRPr="00AF209E" w:rsidRDefault="00AF209E" w:rsidP="00AF209E">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colFirst="0" w:colLast="0"/>
          </w:p>
        </w:tc>
        <w:tc>
          <w:tcPr>
            <w:tcW w:w="200" w:type="pct"/>
            <w:vAlign w:val="center"/>
            <w:hideMark/>
          </w:tcPr>
          <w:p w:rsidR="00AF209E" w:rsidRPr="00AF209E" w:rsidRDefault="00AF209E" w:rsidP="00AF209E">
            <w:pPr>
              <w:spacing w:after="0" w:line="240" w:lineRule="auto"/>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w:t>
            </w:r>
          </w:p>
        </w:tc>
      </w:tr>
      <w:tr w:rsidR="00AF209E" w:rsidRPr="00AF209E" w:rsidTr="00AF209E">
        <w:trPr>
          <w:tblCellSpacing w:w="0" w:type="dxa"/>
        </w:trPr>
        <w:tc>
          <w:tcPr>
            <w:tcW w:w="200" w:type="pct"/>
            <w:vAlign w:val="center"/>
            <w:hideMark/>
          </w:tcPr>
          <w:p w:rsidR="00AF209E" w:rsidRPr="00AF209E" w:rsidRDefault="00AF209E" w:rsidP="00AF209E">
            <w:pPr>
              <w:spacing w:after="0" w:line="240" w:lineRule="auto"/>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w:t>
            </w:r>
          </w:p>
        </w:tc>
        <w:tc>
          <w:tcPr>
            <w:tcW w:w="0" w:type="auto"/>
            <w:vAlign w:val="center"/>
            <w:hideMark/>
          </w:tcPr>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u w:val="single"/>
                <w:lang w:eastAsia="ru-RU"/>
              </w:rPr>
              <w:t>Ведущий</w:t>
            </w:r>
            <w:proofErr w:type="gramStart"/>
            <w:r w:rsidRPr="00AF209E">
              <w:rPr>
                <w:rFonts w:ascii="Times New Roman" w:eastAsia="Times New Roman" w:hAnsi="Times New Roman" w:cs="Times New Roman"/>
                <w:sz w:val="24"/>
                <w:szCs w:val="24"/>
                <w:lang w:eastAsia="ru-RU"/>
              </w:rPr>
              <w:t> П</w:t>
            </w:r>
            <w:proofErr w:type="gramEnd"/>
            <w:r w:rsidRPr="00AF209E">
              <w:rPr>
                <w:rFonts w:ascii="Times New Roman" w:eastAsia="Times New Roman" w:hAnsi="Times New Roman" w:cs="Times New Roman"/>
                <w:sz w:val="24"/>
                <w:szCs w:val="24"/>
                <w:lang w:eastAsia="ru-RU"/>
              </w:rPr>
              <w:t>риветствуем всех в интеллектуальном казино на игре «Что? Где? Когда». Здесь каждый из вас может заработать небольшой капитал своим собственным умом. За столом знатоков сегодня будут играть те из вас, кто пройдет отборочный тур – викторину. Внимательно слушайте вопрос и поднимайте руки. Выкрики не засчитываю!</w:t>
            </w:r>
          </w:p>
          <w:p w:rsidR="00AF209E" w:rsidRPr="00AF209E" w:rsidRDefault="00AF209E" w:rsidP="00AF209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AF209E">
              <w:rPr>
                <w:rFonts w:ascii="Times New Roman" w:eastAsia="Times New Roman" w:hAnsi="Times New Roman" w:cs="Times New Roman"/>
                <w:b/>
                <w:bCs/>
                <w:kern w:val="36"/>
                <w:sz w:val="24"/>
                <w:szCs w:val="24"/>
                <w:lang w:eastAsia="ru-RU"/>
              </w:rPr>
              <w:t xml:space="preserve">В и к т о </w:t>
            </w:r>
            <w:proofErr w:type="gramStart"/>
            <w:r w:rsidRPr="00AF209E">
              <w:rPr>
                <w:rFonts w:ascii="Times New Roman" w:eastAsia="Times New Roman" w:hAnsi="Times New Roman" w:cs="Times New Roman"/>
                <w:b/>
                <w:bCs/>
                <w:kern w:val="36"/>
                <w:sz w:val="24"/>
                <w:szCs w:val="24"/>
                <w:lang w:eastAsia="ru-RU"/>
              </w:rPr>
              <w:t>р</w:t>
            </w:r>
            <w:proofErr w:type="gramEnd"/>
            <w:r w:rsidRPr="00AF209E">
              <w:rPr>
                <w:rFonts w:ascii="Times New Roman" w:eastAsia="Times New Roman" w:hAnsi="Times New Roman" w:cs="Times New Roman"/>
                <w:b/>
                <w:bCs/>
                <w:kern w:val="36"/>
                <w:sz w:val="24"/>
                <w:szCs w:val="24"/>
                <w:lang w:eastAsia="ru-RU"/>
              </w:rPr>
              <w:t xml:space="preserve"> и н а</w:t>
            </w:r>
          </w:p>
          <w:p w:rsidR="00AF209E" w:rsidRPr="00AF209E" w:rsidRDefault="00AF209E" w:rsidP="00AF209E">
            <w:pPr>
              <w:spacing w:before="100" w:beforeAutospacing="1" w:after="100" w:afterAutospacing="1" w:line="240" w:lineRule="auto"/>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1.        Что такое терминатор с точки зрения астрономии? (Граница дня и ночи на Луне)</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2.        Сколько созвездий на небе? (88)</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3.        Диаметр нашей галактики (30000 парсек)</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4.        Пятая по счету планета от Солнца (Юпитер)</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5.        Что такое световой год? (Расстояние, которое проходит свет за год)</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6.        Среднее расстояние от Земли до Солнца (150 млн. км или 1 астрономическая единица)</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7.        Кто и когда впервые открыл атмосферу на Венере? (М.В. Ломоносов в 1761 году)</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8.        Что такое пояс зодиака? (Совокупность 12 созвездий, через которые пролегает путь Солнца)</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9.        Кто такие </w:t>
            </w:r>
            <w:proofErr w:type="gramStart"/>
            <w:r w:rsidRPr="00AF209E">
              <w:rPr>
                <w:rFonts w:ascii="Times New Roman" w:eastAsia="Times New Roman" w:hAnsi="Times New Roman" w:cs="Times New Roman"/>
                <w:sz w:val="24"/>
                <w:szCs w:val="24"/>
                <w:lang w:eastAsia="ru-RU"/>
              </w:rPr>
              <w:t>уфологи  и</w:t>
            </w:r>
            <w:proofErr w:type="gramEnd"/>
            <w:r w:rsidRPr="00AF209E">
              <w:rPr>
                <w:rFonts w:ascii="Times New Roman" w:eastAsia="Times New Roman" w:hAnsi="Times New Roman" w:cs="Times New Roman"/>
                <w:sz w:val="24"/>
                <w:szCs w:val="24"/>
                <w:lang w:eastAsia="ru-RU"/>
              </w:rPr>
              <w:t xml:space="preserve"> чем они занимаются? (Ученые, изучающие НЛО)</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10.     Назовите спутники Марса (Фобос и </w:t>
            </w:r>
            <w:proofErr w:type="spellStart"/>
            <w:r w:rsidRPr="00AF209E">
              <w:rPr>
                <w:rFonts w:ascii="Times New Roman" w:eastAsia="Times New Roman" w:hAnsi="Times New Roman" w:cs="Times New Roman"/>
                <w:sz w:val="24"/>
                <w:szCs w:val="24"/>
                <w:lang w:eastAsia="ru-RU"/>
              </w:rPr>
              <w:t>Деймос</w:t>
            </w:r>
            <w:proofErr w:type="spellEnd"/>
            <w:r w:rsidRPr="00AF209E">
              <w:rPr>
                <w:rFonts w:ascii="Times New Roman" w:eastAsia="Times New Roman" w:hAnsi="Times New Roman" w:cs="Times New Roman"/>
                <w:sz w:val="24"/>
                <w:szCs w:val="24"/>
                <w:lang w:eastAsia="ru-RU"/>
              </w:rPr>
              <w:t>)</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11.     Альфа Малой Медведицы (Полярная)</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12.     Что такое падающие звезды? (Это частицы вещества разрушившихся комет, которые при вторжении в земную атмосферу встречают очень сильное сопротивление воздуха, мгновенно нагреваются и превращаются в раскаленный газ, который рассеивается в воздухе на высоте 80-100 км над Землей)</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Итак, за столом знатоков у нас собралась команда самых эрудированных ребят. (Ка</w:t>
            </w:r>
            <w:r w:rsidRPr="00AF209E">
              <w:rPr>
                <w:rFonts w:ascii="Times New Roman" w:eastAsia="Times New Roman" w:hAnsi="Times New Roman" w:cs="Times New Roman"/>
                <w:sz w:val="24"/>
                <w:szCs w:val="24"/>
                <w:lang w:eastAsia="ru-RU"/>
              </w:rPr>
              <w:softHyphen/>
              <w:t xml:space="preserve">ждому знатоку вручается начальный </w:t>
            </w:r>
            <w:r w:rsidRPr="00AF209E">
              <w:rPr>
                <w:rFonts w:ascii="Times New Roman" w:eastAsia="Times New Roman" w:hAnsi="Times New Roman" w:cs="Times New Roman"/>
                <w:sz w:val="24"/>
                <w:szCs w:val="24"/>
                <w:lang w:eastAsia="ru-RU"/>
              </w:rPr>
              <w:lastRenderedPageBreak/>
              <w:t>капитал – 1 парсек</w:t>
            </w:r>
            <w:proofErr w:type="gramStart"/>
            <w:r w:rsidRPr="00AF209E">
              <w:rPr>
                <w:rFonts w:ascii="Times New Roman" w:eastAsia="Times New Roman" w:hAnsi="Times New Roman" w:cs="Times New Roman"/>
                <w:sz w:val="24"/>
                <w:szCs w:val="24"/>
                <w:lang w:eastAsia="ru-RU"/>
              </w:rPr>
              <w:t xml:space="preserve"> )</w:t>
            </w:r>
            <w:proofErr w:type="gramEnd"/>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Уважаемые знатоки астрономии! Выберите себе капитана. Капитаном должен быть самый эрудированный из вас, т. к. только капитан будет определять игрока, отвечающего на вопрос. </w:t>
            </w:r>
            <w:proofErr w:type="gramStart"/>
            <w:r w:rsidRPr="00AF209E">
              <w:rPr>
                <w:rFonts w:ascii="Times New Roman" w:eastAsia="Times New Roman" w:hAnsi="Times New Roman" w:cs="Times New Roman"/>
                <w:sz w:val="24"/>
                <w:szCs w:val="24"/>
                <w:lang w:eastAsia="ru-RU"/>
              </w:rPr>
              <w:t>Во время обсуждения у вас будет много версий ответа, а капитан должен вы</w:t>
            </w:r>
            <w:r w:rsidRPr="00AF209E">
              <w:rPr>
                <w:rFonts w:ascii="Times New Roman" w:eastAsia="Times New Roman" w:hAnsi="Times New Roman" w:cs="Times New Roman"/>
                <w:sz w:val="24"/>
                <w:szCs w:val="24"/>
                <w:lang w:eastAsia="ru-RU"/>
              </w:rPr>
              <w:softHyphen/>
              <w:t>брать правильную с его точки зрения.</w:t>
            </w:r>
            <w:proofErr w:type="gramEnd"/>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За каждый правильный ответ команда получает 1 очко. Игра идет до 6 очков. Тот из вас, кто даст верный ответ, получает парсеки (цена каждого вопроса указана на конвертах). Если вы дадите неверный ответ, то на вопрос может ответить зал</w:t>
            </w:r>
            <w:proofErr w:type="gramStart"/>
            <w:r w:rsidRPr="00AF209E">
              <w:rPr>
                <w:rFonts w:ascii="Times New Roman" w:eastAsia="Times New Roman" w:hAnsi="Times New Roman" w:cs="Times New Roman"/>
                <w:sz w:val="24"/>
                <w:szCs w:val="24"/>
                <w:lang w:eastAsia="ru-RU"/>
              </w:rPr>
              <w:t xml:space="preserve"> .</w:t>
            </w:r>
            <w:proofErr w:type="gramEnd"/>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В процессе игры  вы можете делать ставки на вопросы по их цене. Если ставка сыг</w:t>
            </w:r>
            <w:r w:rsidRPr="00AF209E">
              <w:rPr>
                <w:rFonts w:ascii="Times New Roman" w:eastAsia="Times New Roman" w:hAnsi="Times New Roman" w:cs="Times New Roman"/>
                <w:sz w:val="24"/>
                <w:szCs w:val="24"/>
                <w:lang w:eastAsia="ru-RU"/>
              </w:rPr>
              <w:softHyphen/>
              <w:t>рает, то стоимость вопроса увеличивается в 5 раз. В случае верного ответа сделавший ставку получает упятеренный выигрыш</w:t>
            </w:r>
            <w:proofErr w:type="gramStart"/>
            <w:r w:rsidRPr="00AF209E">
              <w:rPr>
                <w:rFonts w:ascii="Times New Roman" w:eastAsia="Times New Roman" w:hAnsi="Times New Roman" w:cs="Times New Roman"/>
                <w:sz w:val="24"/>
                <w:szCs w:val="24"/>
                <w:lang w:eastAsia="ru-RU"/>
              </w:rPr>
              <w:t xml:space="preserve"> .</w:t>
            </w:r>
            <w:proofErr w:type="gramEnd"/>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Уважаемые зрители! Вы тоже можете принять участие в нашей игре. Если команда знатоков даст неверный ответ, то вы тоже можете ответить и получить «парсеки». Кроме того, вы можете делать ставки на вопросы и приумножить свой капитал в 5 раз. Можно делать несколько ставок</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u w:val="single"/>
                <w:lang w:eastAsia="ru-RU"/>
              </w:rPr>
              <w:t>Крупье</w:t>
            </w:r>
            <w:r w:rsidRPr="00AF209E">
              <w:rPr>
                <w:rFonts w:ascii="Times New Roman" w:eastAsia="Times New Roman" w:hAnsi="Times New Roman" w:cs="Times New Roman"/>
                <w:sz w:val="24"/>
                <w:szCs w:val="24"/>
                <w:lang w:eastAsia="ru-RU"/>
              </w:rPr>
              <w:t>  Делаем ставки…. Ставки сделаны, ставок больше нет</w:t>
            </w:r>
            <w:proofErr w:type="gramStart"/>
            <w:r w:rsidRPr="00AF209E">
              <w:rPr>
                <w:rFonts w:ascii="Times New Roman" w:eastAsia="Times New Roman" w:hAnsi="Times New Roman" w:cs="Times New Roman"/>
                <w:sz w:val="24"/>
                <w:szCs w:val="24"/>
                <w:lang w:eastAsia="ru-RU"/>
              </w:rPr>
              <w:t>.</w:t>
            </w:r>
            <w:proofErr w:type="gramEnd"/>
            <w:r w:rsidRPr="00AF209E">
              <w:rPr>
                <w:rFonts w:ascii="Times New Roman" w:eastAsia="Times New Roman" w:hAnsi="Times New Roman" w:cs="Times New Roman"/>
                <w:sz w:val="24"/>
                <w:szCs w:val="24"/>
                <w:lang w:eastAsia="ru-RU"/>
              </w:rPr>
              <w:t xml:space="preserve"> (</w:t>
            </w:r>
            <w:proofErr w:type="gramStart"/>
            <w:r w:rsidRPr="00AF209E">
              <w:rPr>
                <w:rFonts w:ascii="Times New Roman" w:eastAsia="Times New Roman" w:hAnsi="Times New Roman" w:cs="Times New Roman"/>
                <w:sz w:val="24"/>
                <w:szCs w:val="24"/>
                <w:lang w:eastAsia="ru-RU"/>
              </w:rPr>
              <w:t>к</w:t>
            </w:r>
            <w:proofErr w:type="gramEnd"/>
            <w:r w:rsidRPr="00AF209E">
              <w:rPr>
                <w:rFonts w:ascii="Times New Roman" w:eastAsia="Times New Roman" w:hAnsi="Times New Roman" w:cs="Times New Roman"/>
                <w:sz w:val="24"/>
                <w:szCs w:val="24"/>
                <w:lang w:eastAsia="ru-RU"/>
              </w:rPr>
              <w:t>рутит волчок)</w:t>
            </w:r>
          </w:p>
        </w:tc>
        <w:tc>
          <w:tcPr>
            <w:tcW w:w="200" w:type="pct"/>
            <w:vAlign w:val="center"/>
            <w:hideMark/>
          </w:tcPr>
          <w:p w:rsidR="00AF209E" w:rsidRPr="00AF209E" w:rsidRDefault="00AF209E" w:rsidP="00AF209E">
            <w:pPr>
              <w:spacing w:after="0" w:line="240" w:lineRule="auto"/>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lastRenderedPageBreak/>
              <w:t> </w:t>
            </w:r>
          </w:p>
        </w:tc>
      </w:tr>
      <w:tr w:rsidR="00AF209E" w:rsidRPr="00AF209E" w:rsidTr="00AF209E">
        <w:trPr>
          <w:tblCellSpacing w:w="0" w:type="dxa"/>
        </w:trPr>
        <w:tc>
          <w:tcPr>
            <w:tcW w:w="200" w:type="pct"/>
            <w:vAlign w:val="center"/>
            <w:hideMark/>
          </w:tcPr>
          <w:p w:rsidR="00AF209E" w:rsidRPr="00AF209E" w:rsidRDefault="00AF209E" w:rsidP="00AF209E">
            <w:pPr>
              <w:spacing w:after="0" w:line="240" w:lineRule="auto"/>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lastRenderedPageBreak/>
              <w:t> </w:t>
            </w:r>
          </w:p>
        </w:tc>
        <w:tc>
          <w:tcPr>
            <w:tcW w:w="0" w:type="auto"/>
            <w:vAlign w:val="center"/>
            <w:hideMark/>
          </w:tcPr>
          <w:p w:rsidR="00AF209E" w:rsidRPr="00AF209E" w:rsidRDefault="00AF209E" w:rsidP="00AF209E">
            <w:pPr>
              <w:spacing w:before="100" w:beforeAutospacing="1" w:after="100" w:afterAutospacing="1" w:line="240" w:lineRule="auto"/>
              <w:ind w:firstLine="540"/>
              <w:jc w:val="center"/>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В О </w:t>
            </w:r>
            <w:proofErr w:type="gramStart"/>
            <w:r w:rsidRPr="00AF209E">
              <w:rPr>
                <w:rFonts w:ascii="Times New Roman" w:eastAsia="Times New Roman" w:hAnsi="Times New Roman" w:cs="Times New Roman"/>
                <w:sz w:val="24"/>
                <w:szCs w:val="24"/>
                <w:lang w:eastAsia="ru-RU"/>
              </w:rPr>
              <w:t>П</w:t>
            </w:r>
            <w:proofErr w:type="gramEnd"/>
            <w:r w:rsidRPr="00AF209E">
              <w:rPr>
                <w:rFonts w:ascii="Times New Roman" w:eastAsia="Times New Roman" w:hAnsi="Times New Roman" w:cs="Times New Roman"/>
                <w:sz w:val="24"/>
                <w:szCs w:val="24"/>
                <w:lang w:eastAsia="ru-RU"/>
              </w:rPr>
              <w:t xml:space="preserve"> Р О С Ы</w:t>
            </w:r>
          </w:p>
          <w:p w:rsidR="00AF209E" w:rsidRPr="00AF209E" w:rsidRDefault="00AF209E" w:rsidP="00AF209E">
            <w:pPr>
              <w:spacing w:before="100" w:beforeAutospacing="1" w:after="100" w:afterAutospacing="1" w:line="240" w:lineRule="auto"/>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1.  (1 парсек) По представлениям древних греков миром правили боги, жившие на горе Олимп. Лучезарный Гелиос был сыном Зевса – верховного бога. Греки изображали Гелиоса в золотом шлеме, на золотой колеснице с четверкой быстрых коней. Каждое утро он с восточного края неба отправлялся по хрустальному своду на запад. Закончив свой дневной путь, он пересаживался в золотую лодку и переплывал на ней море к месту вос</w:t>
            </w:r>
            <w:r w:rsidRPr="00AF209E">
              <w:rPr>
                <w:rFonts w:ascii="Times New Roman" w:eastAsia="Times New Roman" w:hAnsi="Times New Roman" w:cs="Times New Roman"/>
                <w:sz w:val="24"/>
                <w:szCs w:val="24"/>
                <w:lang w:eastAsia="ru-RU"/>
              </w:rPr>
              <w:softHyphen/>
              <w:t>хода. Внимание, вопрос: « О каком небесном теле идет речь</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 xml:space="preserve">»    ( О Солнце, </w:t>
            </w:r>
            <w:proofErr w:type="spellStart"/>
            <w:r w:rsidRPr="00AF209E">
              <w:rPr>
                <w:rFonts w:ascii="Times New Roman" w:eastAsia="Times New Roman" w:hAnsi="Times New Roman" w:cs="Times New Roman"/>
                <w:sz w:val="24"/>
                <w:szCs w:val="24"/>
                <w:lang w:eastAsia="ru-RU"/>
              </w:rPr>
              <w:t>гелиос</w:t>
            </w:r>
            <w:proofErr w:type="spellEnd"/>
            <w:r w:rsidRPr="00AF209E">
              <w:rPr>
                <w:rFonts w:ascii="Times New Roman" w:eastAsia="Times New Roman" w:hAnsi="Times New Roman" w:cs="Times New Roman"/>
                <w:sz w:val="24"/>
                <w:szCs w:val="24"/>
                <w:lang w:eastAsia="ru-RU"/>
              </w:rPr>
              <w:t xml:space="preserve"> в переводе с греческого «Солнце»)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7, стр. 206 )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proofErr w:type="gramStart"/>
            <w:r w:rsidRPr="00AF209E">
              <w:rPr>
                <w:rFonts w:ascii="Times New Roman" w:eastAsia="Times New Roman" w:hAnsi="Times New Roman" w:cs="Times New Roman"/>
                <w:sz w:val="24"/>
                <w:szCs w:val="24"/>
                <w:lang w:eastAsia="ru-RU"/>
              </w:rPr>
              <w:t>2. (1 парсек) Скажите следующую фразу астрономическими терминами или назва</w:t>
            </w:r>
            <w:r w:rsidRPr="00AF209E">
              <w:rPr>
                <w:rFonts w:ascii="Times New Roman" w:eastAsia="Times New Roman" w:hAnsi="Times New Roman" w:cs="Times New Roman"/>
                <w:sz w:val="24"/>
                <w:szCs w:val="24"/>
                <w:lang w:eastAsia="ru-RU"/>
              </w:rPr>
              <w:softHyphen/>
              <w:t xml:space="preserve">ниями небесных тел: «Рядом с богом войны страх и ужас»      (Спутники Марса – Фобос  и </w:t>
            </w:r>
            <w:proofErr w:type="spellStart"/>
            <w:r w:rsidRPr="00AF209E">
              <w:rPr>
                <w:rFonts w:ascii="Times New Roman" w:eastAsia="Times New Roman" w:hAnsi="Times New Roman" w:cs="Times New Roman"/>
                <w:sz w:val="24"/>
                <w:szCs w:val="24"/>
                <w:lang w:eastAsia="ru-RU"/>
              </w:rPr>
              <w:t>Деймос</w:t>
            </w:r>
            <w:proofErr w:type="spellEnd"/>
            <w:r w:rsidRPr="00AF209E">
              <w:rPr>
                <w:rFonts w:ascii="Times New Roman" w:eastAsia="Times New Roman" w:hAnsi="Times New Roman" w:cs="Times New Roman"/>
                <w:sz w:val="24"/>
                <w:szCs w:val="24"/>
                <w:lang w:eastAsia="ru-RU"/>
              </w:rPr>
              <w:t>.</w:t>
            </w:r>
            <w:proofErr w:type="gramEnd"/>
            <w:r w:rsidRPr="00AF209E">
              <w:rPr>
                <w:rFonts w:ascii="Times New Roman" w:eastAsia="Times New Roman" w:hAnsi="Times New Roman" w:cs="Times New Roman"/>
                <w:sz w:val="24"/>
                <w:szCs w:val="24"/>
                <w:lang w:eastAsia="ru-RU"/>
              </w:rPr>
              <w:t xml:space="preserve"> </w:t>
            </w:r>
            <w:proofErr w:type="gramStart"/>
            <w:r w:rsidRPr="00AF209E">
              <w:rPr>
                <w:rFonts w:ascii="Times New Roman" w:eastAsia="Times New Roman" w:hAnsi="Times New Roman" w:cs="Times New Roman"/>
                <w:sz w:val="24"/>
                <w:szCs w:val="24"/>
                <w:lang w:eastAsia="ru-RU"/>
              </w:rPr>
              <w:t xml:space="preserve">Марс – бог войны в древнеримской мифологии, Фобос и </w:t>
            </w:r>
            <w:proofErr w:type="spellStart"/>
            <w:r w:rsidRPr="00AF209E">
              <w:rPr>
                <w:rFonts w:ascii="Times New Roman" w:eastAsia="Times New Roman" w:hAnsi="Times New Roman" w:cs="Times New Roman"/>
                <w:sz w:val="24"/>
                <w:szCs w:val="24"/>
                <w:lang w:eastAsia="ru-RU"/>
              </w:rPr>
              <w:t>Деймос</w:t>
            </w:r>
            <w:proofErr w:type="spellEnd"/>
            <w:r w:rsidRPr="00AF209E">
              <w:rPr>
                <w:rFonts w:ascii="Times New Roman" w:eastAsia="Times New Roman" w:hAnsi="Times New Roman" w:cs="Times New Roman"/>
                <w:sz w:val="24"/>
                <w:szCs w:val="24"/>
                <w:lang w:eastAsia="ru-RU"/>
              </w:rPr>
              <w:t xml:space="preserve"> в переводе на русский соответственно «Страх» и «Ужас») </w:t>
            </w:r>
            <w:proofErr w:type="gramEnd"/>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3.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1 парсек) Как и почему на Руси называлось воскресенье? (Неделя, нет дел, т. е. день отдыха)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lastRenderedPageBreak/>
              <w:t>7, стр. 39 )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4. (2 парсека) Уважаемые знатоки! Представьте себе гиппопотама. Представили? А теперь представьте коня на привязи. Внимание вопрос: «Что общего у гиппопотама и коня на привязи с точки зрения астрономии?»     (Это названия созвездия Большая Медведица: у египтян оно называется «гиппопотам», а у киргизов «конь на привязи».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7, стр. 46 )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5.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2 парсека) Все из вас могут найти на небе созвездие Большой Медведицы. Сред</w:t>
            </w:r>
            <w:r w:rsidRPr="00AF209E">
              <w:rPr>
                <w:rFonts w:ascii="Times New Roman" w:eastAsia="Times New Roman" w:hAnsi="Times New Roman" w:cs="Times New Roman"/>
                <w:sz w:val="24"/>
                <w:szCs w:val="24"/>
                <w:lang w:eastAsia="ru-RU"/>
              </w:rPr>
              <w:softHyphen/>
              <w:t>няя звезда  «ручки ковша» визуально двойная. Две близко расположенные звезды называ</w:t>
            </w:r>
            <w:r w:rsidRPr="00AF209E">
              <w:rPr>
                <w:rFonts w:ascii="Times New Roman" w:eastAsia="Times New Roman" w:hAnsi="Times New Roman" w:cs="Times New Roman"/>
                <w:sz w:val="24"/>
                <w:szCs w:val="24"/>
                <w:lang w:eastAsia="ru-RU"/>
              </w:rPr>
              <w:softHyphen/>
              <w:t xml:space="preserve">ются Мицар и </w:t>
            </w:r>
            <w:proofErr w:type="spellStart"/>
            <w:r w:rsidRPr="00AF209E">
              <w:rPr>
                <w:rFonts w:ascii="Times New Roman" w:eastAsia="Times New Roman" w:hAnsi="Times New Roman" w:cs="Times New Roman"/>
                <w:sz w:val="24"/>
                <w:szCs w:val="24"/>
                <w:lang w:eastAsia="ru-RU"/>
              </w:rPr>
              <w:t>Алькор</w:t>
            </w:r>
            <w:proofErr w:type="spellEnd"/>
            <w:r w:rsidRPr="00AF209E">
              <w:rPr>
                <w:rFonts w:ascii="Times New Roman" w:eastAsia="Times New Roman" w:hAnsi="Times New Roman" w:cs="Times New Roman"/>
                <w:sz w:val="24"/>
                <w:szCs w:val="24"/>
                <w:lang w:eastAsia="ru-RU"/>
              </w:rPr>
              <w:t xml:space="preserve">. Какое значение имела эта звезда в древности?    (По ней проверяли остроту зрения охотников)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7, стр. 339 )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6. (1 парсек) Кем и по какому поводу была сказана фраза: «Это был маленький шаг человека, но крупный шаг человечества»?    (Нейл </w:t>
            </w:r>
            <w:proofErr w:type="spellStart"/>
            <w:r w:rsidRPr="00AF209E">
              <w:rPr>
                <w:rFonts w:ascii="Times New Roman" w:eastAsia="Times New Roman" w:hAnsi="Times New Roman" w:cs="Times New Roman"/>
                <w:sz w:val="24"/>
                <w:szCs w:val="24"/>
                <w:lang w:eastAsia="ru-RU"/>
              </w:rPr>
              <w:t>Армстронг</w:t>
            </w:r>
            <w:proofErr w:type="spellEnd"/>
            <w:r w:rsidRPr="00AF209E">
              <w:rPr>
                <w:rFonts w:ascii="Times New Roman" w:eastAsia="Times New Roman" w:hAnsi="Times New Roman" w:cs="Times New Roman"/>
                <w:sz w:val="24"/>
                <w:szCs w:val="24"/>
                <w:lang w:eastAsia="ru-RU"/>
              </w:rPr>
              <w:t xml:space="preserve"> после посещения Луны)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7.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2 парсека) Однажды знаменитый мореплаватель Х. Колумб потерпел корабле</w:t>
            </w:r>
            <w:r w:rsidRPr="00AF209E">
              <w:rPr>
                <w:rFonts w:ascii="Times New Roman" w:eastAsia="Times New Roman" w:hAnsi="Times New Roman" w:cs="Times New Roman"/>
                <w:sz w:val="24"/>
                <w:szCs w:val="24"/>
                <w:lang w:eastAsia="ru-RU"/>
              </w:rPr>
              <w:softHyphen/>
              <w:t>крушение вблизи острова Ямайка. Участники экспедиции высадились на берег, но оказа</w:t>
            </w:r>
            <w:r w:rsidRPr="00AF209E">
              <w:rPr>
                <w:rFonts w:ascii="Times New Roman" w:eastAsia="Times New Roman" w:hAnsi="Times New Roman" w:cs="Times New Roman"/>
                <w:sz w:val="24"/>
                <w:szCs w:val="24"/>
                <w:lang w:eastAsia="ru-RU"/>
              </w:rPr>
              <w:softHyphen/>
              <w:t>лись без пищи и воды. Местные жители не захотели им помочь. А случилось это 1 марта 1504 года. Колумб хорошо знал  астрономию, и именно это выручило их. Внимание, во</w:t>
            </w:r>
            <w:r w:rsidRPr="00AF209E">
              <w:rPr>
                <w:rFonts w:ascii="Times New Roman" w:eastAsia="Times New Roman" w:hAnsi="Times New Roman" w:cs="Times New Roman"/>
                <w:sz w:val="24"/>
                <w:szCs w:val="24"/>
                <w:lang w:eastAsia="ru-RU"/>
              </w:rPr>
              <w:softHyphen/>
              <w:t xml:space="preserve">прос: </w:t>
            </w:r>
            <w:proofErr w:type="gramStart"/>
            <w:r w:rsidRPr="00AF209E">
              <w:rPr>
                <w:rFonts w:ascii="Times New Roman" w:eastAsia="Times New Roman" w:hAnsi="Times New Roman" w:cs="Times New Roman"/>
                <w:sz w:val="24"/>
                <w:szCs w:val="24"/>
                <w:lang w:eastAsia="ru-RU"/>
              </w:rPr>
              <w:t>«Как Колумб с помощью знаний астрономии смог убедить туземцев помочь им?»     (Колумб знал, что 1.03.1504 г. произойдет полное лунное затмение.</w:t>
            </w:r>
            <w:proofErr w:type="gramEnd"/>
            <w:r w:rsidRPr="00AF209E">
              <w:rPr>
                <w:rFonts w:ascii="Times New Roman" w:eastAsia="Times New Roman" w:hAnsi="Times New Roman" w:cs="Times New Roman"/>
                <w:sz w:val="24"/>
                <w:szCs w:val="24"/>
                <w:lang w:eastAsia="ru-RU"/>
              </w:rPr>
              <w:t xml:space="preserve"> Он пригрозил тузем</w:t>
            </w:r>
            <w:r w:rsidRPr="00AF209E">
              <w:rPr>
                <w:rFonts w:ascii="Times New Roman" w:eastAsia="Times New Roman" w:hAnsi="Times New Roman" w:cs="Times New Roman"/>
                <w:sz w:val="24"/>
                <w:szCs w:val="24"/>
                <w:lang w:eastAsia="ru-RU"/>
              </w:rPr>
              <w:softHyphen/>
              <w:t>цам, что отнимет у них Луну. Вожди туземцев сначала не поверили, но когда началось за</w:t>
            </w:r>
            <w:r w:rsidRPr="00AF209E">
              <w:rPr>
                <w:rFonts w:ascii="Times New Roman" w:eastAsia="Times New Roman" w:hAnsi="Times New Roman" w:cs="Times New Roman"/>
                <w:sz w:val="24"/>
                <w:szCs w:val="24"/>
                <w:lang w:eastAsia="ru-RU"/>
              </w:rPr>
              <w:softHyphen/>
              <w:t>тмение они не на шутку перепугались и приказали немедленно обеспечить людей Ко</w:t>
            </w:r>
            <w:r w:rsidRPr="00AF209E">
              <w:rPr>
                <w:rFonts w:ascii="Times New Roman" w:eastAsia="Times New Roman" w:hAnsi="Times New Roman" w:cs="Times New Roman"/>
                <w:sz w:val="24"/>
                <w:szCs w:val="24"/>
                <w:lang w:eastAsia="ru-RU"/>
              </w:rPr>
              <w:softHyphen/>
              <w:t xml:space="preserve">лумба водой и продовольствием, а Колумб сделал вид, что прощает туземцев и возвращает им Луну во всей ее красе)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2, стр. 116 )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8.(1 парсек) Как и почему называется  небесное тело</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 xml:space="preserve"> которое в переводе с греческого означает «метательное копье»?       ( Болид, он похож на огненный шар, летящий по небу, за которым тянется огненный хвост)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7, стр. 296 )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 9. (1 парсек). У индейцев племени чероки есть такое предание: « У людей Юга была кукурузная мельница, из которой кто-то все время воровал муку. В конце </w:t>
            </w:r>
            <w:proofErr w:type="gramStart"/>
            <w:r w:rsidRPr="00AF209E">
              <w:rPr>
                <w:rFonts w:ascii="Times New Roman" w:eastAsia="Times New Roman" w:hAnsi="Times New Roman" w:cs="Times New Roman"/>
                <w:sz w:val="24"/>
                <w:szCs w:val="24"/>
                <w:lang w:eastAsia="ru-RU"/>
              </w:rPr>
              <w:t>концов</w:t>
            </w:r>
            <w:proofErr w:type="gramEnd"/>
            <w:r w:rsidRPr="00AF209E">
              <w:rPr>
                <w:rFonts w:ascii="Times New Roman" w:eastAsia="Times New Roman" w:hAnsi="Times New Roman" w:cs="Times New Roman"/>
                <w:sz w:val="24"/>
                <w:szCs w:val="24"/>
                <w:lang w:eastAsia="ru-RU"/>
              </w:rPr>
              <w:t xml:space="preserve"> хозяева обнаружили вора, собаку, которая, завывая, убежала к себе домой, на Север. На бегу мука сыпалась у нее изо рта, и сзади оставался белый след. Теперь на этом пути собаки мы ви</w:t>
            </w:r>
            <w:r w:rsidRPr="00AF209E">
              <w:rPr>
                <w:rFonts w:ascii="Times New Roman" w:eastAsia="Times New Roman" w:hAnsi="Times New Roman" w:cs="Times New Roman"/>
                <w:sz w:val="24"/>
                <w:szCs w:val="24"/>
                <w:lang w:eastAsia="ru-RU"/>
              </w:rPr>
              <w:softHyphen/>
              <w:t xml:space="preserve">дим небесную систему, которую индейцы чероки до сих пор называют… «Где бежала собака». О какой небесной системе идет </w:t>
            </w:r>
            <w:r w:rsidRPr="00AF209E">
              <w:rPr>
                <w:rFonts w:ascii="Times New Roman" w:eastAsia="Times New Roman" w:hAnsi="Times New Roman" w:cs="Times New Roman"/>
                <w:sz w:val="24"/>
                <w:szCs w:val="24"/>
                <w:lang w:eastAsia="ru-RU"/>
              </w:rPr>
              <w:lastRenderedPageBreak/>
              <w:t xml:space="preserve">речь?       (Млечный Путь)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5, стр. 234)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10  БЛИЦ – 2 вопроса    (3 парсека). А) Древнегреческий ученый Аристотель в 4 веке до н. э. Построил первую модель устройства мира. Система мира Аристотеля называется геоцентрической: вокруг Земли вращаются твердые прозрачные сферы, к которым при</w:t>
            </w:r>
            <w:r w:rsidRPr="00AF209E">
              <w:rPr>
                <w:rFonts w:ascii="Times New Roman" w:eastAsia="Times New Roman" w:hAnsi="Times New Roman" w:cs="Times New Roman"/>
                <w:sz w:val="24"/>
                <w:szCs w:val="24"/>
                <w:lang w:eastAsia="ru-RU"/>
              </w:rPr>
              <w:softHyphen/>
              <w:t>креплены Луна, Меркурий, Венера, Солнце, Марс, Юпитер и Сатурн. На восьмой сфере он поместил все звезды. Внимание, вопрос: «Что Аристотель поместил на девятой, последней сфере</w:t>
            </w:r>
            <w:proofErr w:type="gramStart"/>
            <w:r w:rsidRPr="00AF209E">
              <w:rPr>
                <w:rFonts w:ascii="Times New Roman" w:eastAsia="Times New Roman" w:hAnsi="Times New Roman" w:cs="Times New Roman"/>
                <w:sz w:val="24"/>
                <w:szCs w:val="24"/>
                <w:lang w:eastAsia="ru-RU"/>
              </w:rPr>
              <w:t>7</w:t>
            </w:r>
            <w:proofErr w:type="gramEnd"/>
            <w:r w:rsidRPr="00AF209E">
              <w:rPr>
                <w:rFonts w:ascii="Times New Roman" w:eastAsia="Times New Roman" w:hAnsi="Times New Roman" w:cs="Times New Roman"/>
                <w:sz w:val="24"/>
                <w:szCs w:val="24"/>
                <w:lang w:eastAsia="ru-RU"/>
              </w:rPr>
              <w:t xml:space="preserve">»      (На девятой сфере был помещен своего рода небесный мотор, который вращал все остальные сферы. </w:t>
            </w:r>
            <w:proofErr w:type="gramStart"/>
            <w:r w:rsidRPr="00AF209E">
              <w:rPr>
                <w:rFonts w:ascii="Times New Roman" w:eastAsia="Times New Roman" w:hAnsi="Times New Roman" w:cs="Times New Roman"/>
                <w:sz w:val="24"/>
                <w:szCs w:val="24"/>
                <w:lang w:eastAsia="ru-RU"/>
              </w:rPr>
              <w:t>Аристотель назвал его «первый двигатель») </w:t>
            </w:r>
            <w:proofErr w:type="gramEnd"/>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Б</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  В 1 веке н. э. Александрийский астроном и математик Клавдий Птолемей написал трактат «Альмагест», что в переводе с арабского означает «Великое построение». В этой книге он излагает новую, придуманную им систему мира. Вопрос: «В чем сходство и отличие систем мира Аристотеля и Птолемея?»              (Обе системы геоцентрические; у Птолемея, в отличие от Аристотеля, Солнце и планеты вращаются вокруг Земли в пустом небесном пространстве)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7 , стр. 11, 242 )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11 (1 парсек)  В 1868 году английский физик Джозеф </w:t>
            </w:r>
            <w:proofErr w:type="spellStart"/>
            <w:r w:rsidRPr="00AF209E">
              <w:rPr>
                <w:rFonts w:ascii="Times New Roman" w:eastAsia="Times New Roman" w:hAnsi="Times New Roman" w:cs="Times New Roman"/>
                <w:sz w:val="24"/>
                <w:szCs w:val="24"/>
                <w:lang w:eastAsia="ru-RU"/>
              </w:rPr>
              <w:t>Локвер</w:t>
            </w:r>
            <w:proofErr w:type="spellEnd"/>
            <w:r w:rsidRPr="00AF209E">
              <w:rPr>
                <w:rFonts w:ascii="Times New Roman" w:eastAsia="Times New Roman" w:hAnsi="Times New Roman" w:cs="Times New Roman"/>
                <w:sz w:val="24"/>
                <w:szCs w:val="24"/>
                <w:lang w:eastAsia="ru-RU"/>
              </w:rPr>
              <w:t xml:space="preserve"> с помощью прибора спектрографа изучал Солнце. Этот прибор позволяет выявлять наличие отдельных эле</w:t>
            </w:r>
            <w:r w:rsidRPr="00AF209E">
              <w:rPr>
                <w:rFonts w:ascii="Times New Roman" w:eastAsia="Times New Roman" w:hAnsi="Times New Roman" w:cs="Times New Roman"/>
                <w:sz w:val="24"/>
                <w:szCs w:val="24"/>
                <w:lang w:eastAsia="ru-RU"/>
              </w:rPr>
              <w:softHyphen/>
              <w:t xml:space="preserve">ментов в телах, при этом каждому химическому элементу соответствует определенная цветная линия. В спектре Солнца </w:t>
            </w:r>
            <w:proofErr w:type="spellStart"/>
            <w:r w:rsidRPr="00AF209E">
              <w:rPr>
                <w:rFonts w:ascii="Times New Roman" w:eastAsia="Times New Roman" w:hAnsi="Times New Roman" w:cs="Times New Roman"/>
                <w:sz w:val="24"/>
                <w:szCs w:val="24"/>
                <w:lang w:eastAsia="ru-RU"/>
              </w:rPr>
              <w:t>Локвер</w:t>
            </w:r>
            <w:proofErr w:type="spellEnd"/>
            <w:r w:rsidRPr="00AF209E">
              <w:rPr>
                <w:rFonts w:ascii="Times New Roman" w:eastAsia="Times New Roman" w:hAnsi="Times New Roman" w:cs="Times New Roman"/>
                <w:sz w:val="24"/>
                <w:szCs w:val="24"/>
                <w:lang w:eastAsia="ru-RU"/>
              </w:rPr>
              <w:t xml:space="preserve"> заметил неизвестную желтую линию; она могла соответствовать только новому элементу, неизвестному до сих пор на Земле.  Вопрос</w:t>
            </w:r>
            <w:proofErr w:type="gramStart"/>
            <w:r w:rsidRPr="00AF209E">
              <w:rPr>
                <w:rFonts w:ascii="Times New Roman" w:eastAsia="Times New Roman" w:hAnsi="Times New Roman" w:cs="Times New Roman"/>
                <w:sz w:val="24"/>
                <w:szCs w:val="24"/>
                <w:lang w:eastAsia="ru-RU"/>
              </w:rPr>
              <w:t>:»</w:t>
            </w:r>
            <w:proofErr w:type="gramEnd"/>
            <w:r w:rsidRPr="00AF209E">
              <w:rPr>
                <w:rFonts w:ascii="Times New Roman" w:eastAsia="Times New Roman" w:hAnsi="Times New Roman" w:cs="Times New Roman"/>
                <w:sz w:val="24"/>
                <w:szCs w:val="24"/>
                <w:lang w:eastAsia="ru-RU"/>
              </w:rPr>
              <w:t xml:space="preserve"> Какой химический элемент был открыт сначала на Солнце, а только потом был найден на Земле?»    (Гелий; гелий в переводе с греческого «солнечный»).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7, стр. 227)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12. (1 парсек) В средние века астрономы открыли очень необычную звезду. Дело в том, что ее блеск изменялся через каждые 9,5 часов. За то, что эта звезда как бы «подмигивала» астрономам, ей дали название, которое в переводе с арабского означает «дьявол». В настоящее время таких звезд почти 30000. </w:t>
            </w:r>
            <w:r w:rsidRPr="00AF209E">
              <w:rPr>
                <w:rFonts w:ascii="Times New Roman" w:eastAsia="Times New Roman" w:hAnsi="Times New Roman" w:cs="Times New Roman"/>
                <w:sz w:val="24"/>
                <w:szCs w:val="24"/>
                <w:lang w:eastAsia="ru-RU"/>
              </w:rPr>
              <w:br/>
              <w:t>Вопрос: «Какое у этих  звезд общее название?»         (</w:t>
            </w:r>
            <w:proofErr w:type="spellStart"/>
            <w:r w:rsidRPr="00AF209E">
              <w:rPr>
                <w:rFonts w:ascii="Times New Roman" w:eastAsia="Times New Roman" w:hAnsi="Times New Roman" w:cs="Times New Roman"/>
                <w:sz w:val="24"/>
                <w:szCs w:val="24"/>
                <w:lang w:eastAsia="ru-RU"/>
              </w:rPr>
              <w:t>Алголи</w:t>
            </w:r>
            <w:proofErr w:type="spellEnd"/>
            <w:r w:rsidRPr="00AF209E">
              <w:rPr>
                <w:rFonts w:ascii="Times New Roman" w:eastAsia="Times New Roman" w:hAnsi="Times New Roman" w:cs="Times New Roman"/>
                <w:sz w:val="24"/>
                <w:szCs w:val="24"/>
                <w:lang w:eastAsia="ru-RU"/>
              </w:rPr>
              <w:t xml:space="preserve">, </w:t>
            </w:r>
            <w:proofErr w:type="spellStart"/>
            <w:r w:rsidRPr="00AF209E">
              <w:rPr>
                <w:rFonts w:ascii="Times New Roman" w:eastAsia="Times New Roman" w:hAnsi="Times New Roman" w:cs="Times New Roman"/>
                <w:sz w:val="24"/>
                <w:szCs w:val="24"/>
                <w:lang w:eastAsia="ru-RU"/>
              </w:rPr>
              <w:t>алголь</w:t>
            </w:r>
            <w:proofErr w:type="spellEnd"/>
            <w:r w:rsidRPr="00AF209E">
              <w:rPr>
                <w:rFonts w:ascii="Times New Roman" w:eastAsia="Times New Roman" w:hAnsi="Times New Roman" w:cs="Times New Roman"/>
                <w:sz w:val="24"/>
                <w:szCs w:val="24"/>
                <w:lang w:eastAsia="ru-RU"/>
              </w:rPr>
              <w:t xml:space="preserve"> в переводе с арабского «дьявол»)    </w:t>
            </w:r>
            <w:proofErr w:type="gramStart"/>
            <w:r w:rsidRPr="00AF209E">
              <w:rPr>
                <w:rFonts w:ascii="Times New Roman" w:eastAsia="Times New Roman" w:hAnsi="Times New Roman" w:cs="Times New Roman"/>
                <w:sz w:val="24"/>
                <w:szCs w:val="24"/>
                <w:lang w:eastAsia="ru-RU"/>
              </w:rPr>
              <w:t xml:space="preserve">( </w:t>
            </w:r>
            <w:proofErr w:type="gramEnd"/>
            <w:r w:rsidRPr="00AF209E">
              <w:rPr>
                <w:rFonts w:ascii="Times New Roman" w:eastAsia="Times New Roman" w:hAnsi="Times New Roman" w:cs="Times New Roman"/>
                <w:sz w:val="24"/>
                <w:szCs w:val="24"/>
                <w:lang w:eastAsia="ru-RU"/>
              </w:rPr>
              <w:t>7 , стр. 342 )</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Подведение итогов игры.</w:t>
            </w:r>
          </w:p>
        </w:tc>
        <w:tc>
          <w:tcPr>
            <w:tcW w:w="200" w:type="pct"/>
            <w:vAlign w:val="center"/>
            <w:hideMark/>
          </w:tcPr>
          <w:p w:rsidR="00AF209E" w:rsidRPr="00AF209E" w:rsidRDefault="00AF209E" w:rsidP="00AF209E">
            <w:pPr>
              <w:spacing w:after="0" w:line="240" w:lineRule="auto"/>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lastRenderedPageBreak/>
              <w:t> </w:t>
            </w:r>
          </w:p>
        </w:tc>
      </w:tr>
      <w:tr w:rsidR="00AF209E" w:rsidRPr="00AF209E" w:rsidTr="00AF209E">
        <w:trPr>
          <w:tblCellSpacing w:w="0" w:type="dxa"/>
        </w:trPr>
        <w:tc>
          <w:tcPr>
            <w:tcW w:w="200" w:type="pct"/>
            <w:vAlign w:val="center"/>
            <w:hideMark/>
          </w:tcPr>
          <w:p w:rsidR="00AF209E" w:rsidRPr="00AF209E" w:rsidRDefault="00AF209E" w:rsidP="00AF209E">
            <w:pPr>
              <w:spacing w:after="0" w:line="240" w:lineRule="auto"/>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lastRenderedPageBreak/>
              <w:t> </w:t>
            </w:r>
          </w:p>
        </w:tc>
        <w:tc>
          <w:tcPr>
            <w:tcW w:w="0" w:type="auto"/>
            <w:vAlign w:val="center"/>
            <w:hideMark/>
          </w:tcPr>
          <w:p w:rsidR="00AF209E" w:rsidRPr="00AF209E" w:rsidRDefault="00AF209E" w:rsidP="00AF209E">
            <w:pPr>
              <w:spacing w:before="100" w:beforeAutospacing="1" w:after="100" w:afterAutospacing="1" w:line="240" w:lineRule="auto"/>
              <w:ind w:firstLine="540"/>
              <w:jc w:val="center"/>
              <w:rPr>
                <w:rFonts w:ascii="Times New Roman" w:eastAsia="Times New Roman" w:hAnsi="Times New Roman" w:cs="Times New Roman"/>
                <w:sz w:val="24"/>
                <w:szCs w:val="24"/>
                <w:lang w:eastAsia="ru-RU"/>
              </w:rPr>
            </w:pPr>
            <w:r w:rsidRPr="00AF209E">
              <w:rPr>
                <w:rFonts w:ascii="Times New Roman" w:eastAsia="Times New Roman" w:hAnsi="Times New Roman" w:cs="Times New Roman"/>
                <w:b/>
                <w:bCs/>
                <w:color w:val="000080"/>
                <w:sz w:val="24"/>
                <w:szCs w:val="24"/>
                <w:lang w:eastAsia="ru-RU"/>
              </w:rPr>
              <w:t xml:space="preserve">Л и т е </w:t>
            </w:r>
            <w:proofErr w:type="gramStart"/>
            <w:r w:rsidRPr="00AF209E">
              <w:rPr>
                <w:rFonts w:ascii="Times New Roman" w:eastAsia="Times New Roman" w:hAnsi="Times New Roman" w:cs="Times New Roman"/>
                <w:b/>
                <w:bCs/>
                <w:color w:val="000080"/>
                <w:sz w:val="24"/>
                <w:szCs w:val="24"/>
                <w:lang w:eastAsia="ru-RU"/>
              </w:rPr>
              <w:t>р</w:t>
            </w:r>
            <w:proofErr w:type="gramEnd"/>
            <w:r w:rsidRPr="00AF209E">
              <w:rPr>
                <w:rFonts w:ascii="Times New Roman" w:eastAsia="Times New Roman" w:hAnsi="Times New Roman" w:cs="Times New Roman"/>
                <w:b/>
                <w:bCs/>
                <w:color w:val="000080"/>
                <w:sz w:val="24"/>
                <w:szCs w:val="24"/>
                <w:lang w:eastAsia="ru-RU"/>
              </w:rPr>
              <w:t xml:space="preserve"> а т у р а</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1. Воронцов-Вельяминов Б. А. Астрономия 11 класс М., </w:t>
            </w:r>
            <w:r w:rsidRPr="00AF209E">
              <w:rPr>
                <w:rFonts w:ascii="Times New Roman" w:eastAsia="Times New Roman" w:hAnsi="Times New Roman" w:cs="Times New Roman"/>
                <w:sz w:val="24"/>
                <w:szCs w:val="24"/>
                <w:lang w:eastAsia="ru-RU"/>
              </w:rPr>
              <w:lastRenderedPageBreak/>
              <w:t>Просвещение, 1998</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2. Левитан Е. П. Про то, как Луна рассказала, что Земля – шар</w:t>
            </w:r>
            <w:proofErr w:type="gramStart"/>
            <w:r w:rsidRPr="00AF209E">
              <w:rPr>
                <w:rFonts w:ascii="Times New Roman" w:eastAsia="Times New Roman" w:hAnsi="Times New Roman" w:cs="Times New Roman"/>
                <w:sz w:val="24"/>
                <w:szCs w:val="24"/>
                <w:lang w:eastAsia="ru-RU"/>
              </w:rPr>
              <w:t>.</w:t>
            </w:r>
            <w:proofErr w:type="gramEnd"/>
            <w:r w:rsidRPr="00AF209E">
              <w:rPr>
                <w:rFonts w:ascii="Times New Roman" w:eastAsia="Times New Roman" w:hAnsi="Times New Roman" w:cs="Times New Roman"/>
                <w:sz w:val="24"/>
                <w:szCs w:val="24"/>
                <w:lang w:eastAsia="ru-RU"/>
              </w:rPr>
              <w:t>/</w:t>
            </w:r>
            <w:proofErr w:type="gramStart"/>
            <w:r w:rsidRPr="00AF209E">
              <w:rPr>
                <w:rFonts w:ascii="Times New Roman" w:eastAsia="Times New Roman" w:hAnsi="Times New Roman" w:cs="Times New Roman"/>
                <w:sz w:val="24"/>
                <w:szCs w:val="24"/>
                <w:lang w:eastAsia="ru-RU"/>
              </w:rPr>
              <w:t>ж</w:t>
            </w:r>
            <w:proofErr w:type="gramEnd"/>
            <w:r w:rsidRPr="00AF209E">
              <w:rPr>
                <w:rFonts w:ascii="Times New Roman" w:eastAsia="Times New Roman" w:hAnsi="Times New Roman" w:cs="Times New Roman"/>
                <w:sz w:val="24"/>
                <w:szCs w:val="24"/>
                <w:lang w:eastAsia="ru-RU"/>
              </w:rPr>
              <w:t>урнал «Наука и жизнь» №7 1990 г.</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3. Левитан Е. </w:t>
            </w:r>
            <w:proofErr w:type="gramStart"/>
            <w:r w:rsidRPr="00AF209E">
              <w:rPr>
                <w:rFonts w:ascii="Times New Roman" w:eastAsia="Times New Roman" w:hAnsi="Times New Roman" w:cs="Times New Roman"/>
                <w:sz w:val="24"/>
                <w:szCs w:val="24"/>
                <w:lang w:eastAsia="ru-RU"/>
              </w:rPr>
              <w:t>П.</w:t>
            </w:r>
            <w:proofErr w:type="gramEnd"/>
            <w:r w:rsidRPr="00AF209E">
              <w:rPr>
                <w:rFonts w:ascii="Times New Roman" w:eastAsia="Times New Roman" w:hAnsi="Times New Roman" w:cs="Times New Roman"/>
                <w:sz w:val="24"/>
                <w:szCs w:val="24"/>
                <w:lang w:eastAsia="ru-RU"/>
              </w:rPr>
              <w:t xml:space="preserve"> Что в древности люди думали о Солнце /журнал «Наука и жизнь» №1 1989 г.</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4. Уманский С. П. Космические орбиты М., Просвещение, 1996</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5.        </w:t>
            </w:r>
            <w:proofErr w:type="spellStart"/>
            <w:r w:rsidRPr="00AF209E">
              <w:rPr>
                <w:rFonts w:ascii="Times New Roman" w:eastAsia="Times New Roman" w:hAnsi="Times New Roman" w:cs="Times New Roman"/>
                <w:sz w:val="24"/>
                <w:szCs w:val="24"/>
                <w:lang w:eastAsia="ru-RU"/>
              </w:rPr>
              <w:t>Хэнкок</w:t>
            </w:r>
            <w:proofErr w:type="spellEnd"/>
            <w:r w:rsidRPr="00AF209E">
              <w:rPr>
                <w:rFonts w:ascii="Times New Roman" w:eastAsia="Times New Roman" w:hAnsi="Times New Roman" w:cs="Times New Roman"/>
                <w:sz w:val="24"/>
                <w:szCs w:val="24"/>
                <w:lang w:eastAsia="ru-RU"/>
              </w:rPr>
              <w:t xml:space="preserve"> Г. Следы богов М., Вече, 1998</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6.  Энциклопедический словарь юного астронома М., Педагогика, 1986</w:t>
            </w:r>
          </w:p>
          <w:p w:rsidR="00AF209E" w:rsidRPr="00AF209E" w:rsidRDefault="00AF209E" w:rsidP="00AF209E">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 xml:space="preserve">7. Я познаю мир. Космос. Детская энциклопедия под редакцией О. </w:t>
            </w:r>
            <w:proofErr w:type="spellStart"/>
            <w:r w:rsidRPr="00AF209E">
              <w:rPr>
                <w:rFonts w:ascii="Times New Roman" w:eastAsia="Times New Roman" w:hAnsi="Times New Roman" w:cs="Times New Roman"/>
                <w:sz w:val="24"/>
                <w:szCs w:val="24"/>
                <w:lang w:eastAsia="ru-RU"/>
              </w:rPr>
              <w:t>Хинн</w:t>
            </w:r>
            <w:proofErr w:type="spellEnd"/>
            <w:r w:rsidRPr="00AF209E">
              <w:rPr>
                <w:rFonts w:ascii="Times New Roman" w:eastAsia="Times New Roman" w:hAnsi="Times New Roman" w:cs="Times New Roman"/>
                <w:sz w:val="24"/>
                <w:szCs w:val="24"/>
                <w:lang w:eastAsia="ru-RU"/>
              </w:rPr>
              <w:t xml:space="preserve"> М., </w:t>
            </w:r>
            <w:proofErr w:type="spellStart"/>
            <w:r w:rsidRPr="00AF209E">
              <w:rPr>
                <w:rFonts w:ascii="Times New Roman" w:eastAsia="Times New Roman" w:hAnsi="Times New Roman" w:cs="Times New Roman"/>
                <w:sz w:val="24"/>
                <w:szCs w:val="24"/>
                <w:lang w:eastAsia="ru-RU"/>
              </w:rPr>
              <w:t>Аст</w:t>
            </w:r>
            <w:proofErr w:type="spellEnd"/>
            <w:r w:rsidRPr="00AF209E">
              <w:rPr>
                <w:rFonts w:ascii="Times New Roman" w:eastAsia="Times New Roman" w:hAnsi="Times New Roman" w:cs="Times New Roman"/>
                <w:sz w:val="24"/>
                <w:szCs w:val="24"/>
                <w:lang w:eastAsia="ru-RU"/>
              </w:rPr>
              <w:t>, 1998</w:t>
            </w:r>
          </w:p>
        </w:tc>
        <w:tc>
          <w:tcPr>
            <w:tcW w:w="0" w:type="auto"/>
            <w:vAlign w:val="center"/>
            <w:hideMark/>
          </w:tcPr>
          <w:p w:rsidR="00AF209E" w:rsidRPr="00AF209E" w:rsidRDefault="00AF209E" w:rsidP="00AF209E">
            <w:pPr>
              <w:spacing w:after="0" w:line="240" w:lineRule="auto"/>
              <w:rPr>
                <w:rFonts w:ascii="Times New Roman" w:eastAsia="Times New Roman" w:hAnsi="Times New Roman" w:cs="Times New Roman"/>
                <w:sz w:val="20"/>
                <w:szCs w:val="20"/>
                <w:lang w:eastAsia="ru-RU"/>
              </w:rPr>
            </w:pPr>
          </w:p>
        </w:tc>
      </w:tr>
      <w:bookmarkEnd w:id="0"/>
    </w:tbl>
    <w:p w:rsidR="00F37C55" w:rsidRDefault="00F37C55"/>
    <w:sectPr w:rsidR="00F37C55">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EF4" w:rsidRDefault="00B90EF4" w:rsidP="00AF209E">
      <w:pPr>
        <w:spacing w:after="0" w:line="240" w:lineRule="auto"/>
      </w:pPr>
      <w:r>
        <w:separator/>
      </w:r>
    </w:p>
  </w:endnote>
  <w:endnote w:type="continuationSeparator" w:id="0">
    <w:p w:rsidR="00B90EF4" w:rsidRDefault="00B90EF4" w:rsidP="00AF2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EF4" w:rsidRDefault="00B90EF4" w:rsidP="00AF209E">
      <w:pPr>
        <w:spacing w:after="0" w:line="240" w:lineRule="auto"/>
      </w:pPr>
      <w:r>
        <w:separator/>
      </w:r>
    </w:p>
  </w:footnote>
  <w:footnote w:type="continuationSeparator" w:id="0">
    <w:p w:rsidR="00B90EF4" w:rsidRDefault="00B90EF4" w:rsidP="00AF20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09E" w:rsidRDefault="00AF209E" w:rsidP="00AF209E">
    <w:pPr>
      <w:pStyle w:val="a6"/>
      <w:jc w:val="center"/>
      <w:rPr>
        <w:rFonts w:ascii="Times New Roman" w:eastAsia="Times New Roman" w:hAnsi="Times New Roman" w:cs="Times New Roman"/>
        <w:sz w:val="24"/>
        <w:szCs w:val="24"/>
        <w:lang w:eastAsia="ru-RU"/>
      </w:rPr>
    </w:pPr>
    <w:r w:rsidRPr="00AF209E">
      <w:rPr>
        <w:rFonts w:ascii="Times New Roman" w:eastAsia="Times New Roman" w:hAnsi="Times New Roman" w:cs="Times New Roman"/>
        <w:sz w:val="24"/>
        <w:szCs w:val="24"/>
        <w:lang w:eastAsia="ru-RU"/>
      </w:rPr>
      <w:t>Вечер-викторина по астрономии для старшеклассников "Что? Где? Когда?"</w:t>
    </w:r>
  </w:p>
  <w:p w:rsidR="00AF209E" w:rsidRDefault="00AF209E" w:rsidP="00AF209E">
    <w:pPr>
      <w:pStyle w:val="a6"/>
      <w:jc w:val="center"/>
    </w:pPr>
    <w:r w:rsidRPr="00AF209E">
      <w:rPr>
        <w:rFonts w:ascii="Times New Roman" w:eastAsia="Times New Roman" w:hAnsi="Times New Roman" w:cs="Times New Roman"/>
        <w:sz w:val="24"/>
        <w:szCs w:val="24"/>
        <w:lang w:eastAsia="ru-RU"/>
      </w:rPr>
      <w:t xml:space="preserve"> (Из опыта работы Ломакина А. В.)</w:t>
    </w:r>
    <w:r w:rsidRPr="00AF209E">
      <w:rPr>
        <w:rFonts w:ascii="Times New Roman" w:eastAsia="Times New Roman" w:hAnsi="Times New Roman" w:cs="Times New Roman"/>
        <w:sz w:val="24"/>
        <w:szCs w:val="24"/>
        <w:lang w:eastAsia="ru-RU"/>
      </w:rPr>
      <w:br/>
    </w:r>
    <w:r w:rsidRPr="00AF209E">
      <w:rPr>
        <w:rFonts w:ascii="Times New Roman" w:eastAsia="Times New Roman" w:hAnsi="Times New Roman" w:cs="Times New Roman"/>
        <w:b/>
        <w:bCs/>
        <w:color w:val="FF0000"/>
        <w:sz w:val="24"/>
        <w:szCs w:val="24"/>
        <w:lang w:eastAsia="ru-RU"/>
      </w:rPr>
      <w:t>Статья опубликована в газете </w:t>
    </w:r>
    <w:r w:rsidRPr="00AF209E">
      <w:rPr>
        <w:rFonts w:ascii="Times New Roman" w:eastAsia="Times New Roman" w:hAnsi="Times New Roman" w:cs="Times New Roman"/>
        <w:b/>
        <w:bCs/>
        <w:color w:val="FF0000"/>
        <w:sz w:val="24"/>
        <w:szCs w:val="24"/>
        <w:lang w:eastAsia="ru-RU"/>
      </w:rPr>
      <w:br/>
      <w:t>"Физика. Первое сентября" №6 2003 год</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09E"/>
    <w:rsid w:val="004E1EC1"/>
    <w:rsid w:val="00AF209E"/>
    <w:rsid w:val="00B90EF4"/>
    <w:rsid w:val="00F37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F20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209E"/>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AF20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uiPriority w:val="99"/>
    <w:semiHidden/>
    <w:unhideWhenUsed/>
    <w:rsid w:val="00AF20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semiHidden/>
    <w:rsid w:val="00AF209E"/>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AF209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F209E"/>
  </w:style>
  <w:style w:type="paragraph" w:styleId="a8">
    <w:name w:val="footer"/>
    <w:basedOn w:val="a"/>
    <w:link w:val="a9"/>
    <w:uiPriority w:val="99"/>
    <w:unhideWhenUsed/>
    <w:rsid w:val="00AF209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F20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F20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209E"/>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AF20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uiPriority w:val="99"/>
    <w:semiHidden/>
    <w:unhideWhenUsed/>
    <w:rsid w:val="00AF20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semiHidden/>
    <w:rsid w:val="00AF209E"/>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AF209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F209E"/>
  </w:style>
  <w:style w:type="paragraph" w:styleId="a8">
    <w:name w:val="footer"/>
    <w:basedOn w:val="a"/>
    <w:link w:val="a9"/>
    <w:uiPriority w:val="99"/>
    <w:unhideWhenUsed/>
    <w:rsid w:val="00AF209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F2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31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1326</Words>
  <Characters>7562</Characters>
  <Application>Microsoft Office Word</Application>
  <DocSecurity>0</DocSecurity>
  <Lines>63</Lines>
  <Paragraphs>17</Paragraphs>
  <ScaleCrop>false</ScaleCrop>
  <Company>Microsoft</Company>
  <LinksUpToDate>false</LinksUpToDate>
  <CharactersWithSpaces>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2018-06-20T11:44:00Z</dcterms:created>
  <dcterms:modified xsi:type="dcterms:W3CDTF">2018-06-20T11:50:00Z</dcterms:modified>
</cp:coreProperties>
</file>